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3B" w:rsidRDefault="007C753B" w:rsidP="007C753B">
      <w:pPr>
        <w:spacing w:after="0"/>
        <w:ind w:left="142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Утверждено приказом </w:t>
      </w:r>
    </w:p>
    <w:p w:rsidR="007C753B" w:rsidRDefault="007C753B" w:rsidP="007C753B">
      <w:pPr>
        <w:spacing w:after="0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8186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ДО ДЮСШ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евек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C753B" w:rsidRPr="007C753B" w:rsidRDefault="007C753B" w:rsidP="007C753B">
      <w:pPr>
        <w:spacing w:after="0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061A0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.12.201</w:t>
      </w:r>
      <w:r w:rsidR="00061A0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№ 01-06/</w:t>
      </w:r>
      <w:r w:rsidR="00981864">
        <w:rPr>
          <w:rFonts w:ascii="Times New Roman" w:hAnsi="Times New Roman" w:cs="Times New Roman"/>
        </w:rPr>
        <w:t>62</w:t>
      </w:r>
    </w:p>
    <w:p w:rsidR="00502C1A" w:rsidRDefault="00502C1A" w:rsidP="00502C1A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502C1A" w:rsidRDefault="00502C1A" w:rsidP="00502C1A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02C1A">
        <w:rPr>
          <w:rFonts w:ascii="Times New Roman" w:hAnsi="Times New Roman" w:cs="Times New Roman"/>
          <w:sz w:val="26"/>
          <w:szCs w:val="26"/>
        </w:rPr>
        <w:t xml:space="preserve"> возможности, порядке и условиях внесения физическими 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</w:t>
      </w:r>
      <w:proofErr w:type="gramStart"/>
      <w:r w:rsidRPr="00502C1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02C1A">
        <w:rPr>
          <w:rFonts w:ascii="Times New Roman" w:hAnsi="Times New Roman" w:cs="Times New Roman"/>
          <w:sz w:val="26"/>
          <w:szCs w:val="26"/>
        </w:rPr>
        <w:t xml:space="preserve"> их расходованием</w:t>
      </w:r>
    </w:p>
    <w:p w:rsidR="00502C1A" w:rsidRPr="00502C1A" w:rsidRDefault="00502C1A" w:rsidP="00502C1A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МБУДО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ДЮСШг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евек</w:t>
      </w:r>
      <w:proofErr w:type="spellEnd"/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502C1A" w:rsidRPr="00502C1A" w:rsidRDefault="00502C1A" w:rsidP="00502C1A">
      <w:pPr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C1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94989" w:rsidRPr="00394989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color w:val="433B32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 xml:space="preserve">1.1. Деятельность </w:t>
      </w:r>
      <w:r>
        <w:rPr>
          <w:rFonts w:ascii="Times New Roman" w:hAnsi="Times New Roman" w:cs="Times New Roman"/>
          <w:sz w:val="26"/>
          <w:szCs w:val="26"/>
        </w:rPr>
        <w:t xml:space="preserve">МБУДО ДЮСШ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евек</w:t>
      </w:r>
      <w:proofErr w:type="spellEnd"/>
      <w:r w:rsidRPr="00502C1A">
        <w:rPr>
          <w:rFonts w:ascii="Times New Roman" w:hAnsi="Times New Roman" w:cs="Times New Roman"/>
          <w:sz w:val="26"/>
          <w:szCs w:val="26"/>
        </w:rPr>
        <w:t xml:space="preserve"> по привлечению пожертвований от юридических и (или) физических лиц урегулирована нормативными актами Российской Федерации, нормами Гражданского  кодекса Российской Федерации от </w:t>
      </w:r>
      <w:proofErr w:type="gramStart"/>
      <w:r w:rsidRPr="00502C1A">
        <w:rPr>
          <w:rFonts w:ascii="Times New Roman" w:hAnsi="Times New Roman" w:cs="Times New Roman"/>
          <w:sz w:val="26"/>
          <w:szCs w:val="26"/>
        </w:rPr>
        <w:t xml:space="preserve">26.01.1996 № 14-ФЗ, федеральными законами от 11.08.1995 № 135-ФЗ «О благотворительной деятельности и благотворительных организациях», от 24.07.1998 № 124-ФЗ «Об основных гарантиях прав ребенка в Российской Федерации», от 29.12.2012 № 273-ФЗ «Об образовании в Российской Федерации», Законом Российской Федерации от 07.02.1992 № 2300-1 «О защите прав потребителей», </w:t>
      </w:r>
      <w:r w:rsidR="00394989" w:rsidRPr="00394989">
        <w:rPr>
          <w:rFonts w:ascii="Times New Roman" w:hAnsi="Times New Roman" w:cs="Times New Roman"/>
          <w:color w:val="433B32"/>
          <w:sz w:val="26"/>
          <w:szCs w:val="26"/>
        </w:rPr>
        <w:t>Федеральным законом от 12.01.1996 № 7-ФЗ «О некоммерческих организациях», Федеральным законом от 06.12.2011 №</w:t>
      </w:r>
      <w:r w:rsidR="00394989">
        <w:rPr>
          <w:rFonts w:ascii="Times New Roman" w:hAnsi="Times New Roman" w:cs="Times New Roman"/>
          <w:color w:val="433B32"/>
          <w:sz w:val="26"/>
          <w:szCs w:val="26"/>
        </w:rPr>
        <w:t xml:space="preserve"> 402-ФЗ «О бухгалтерском учете».</w:t>
      </w:r>
      <w:r w:rsidR="00394989" w:rsidRPr="00394989">
        <w:rPr>
          <w:rFonts w:ascii="Times New Roman" w:hAnsi="Times New Roman" w:cs="Times New Roman"/>
          <w:color w:val="433B32"/>
          <w:sz w:val="26"/>
          <w:szCs w:val="26"/>
        </w:rPr>
        <w:t> </w:t>
      </w:r>
      <w:proofErr w:type="gramEnd"/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1.2. Нормативное законодательство Российской Федерации регулирует порядок привлечения, расходования и учета добровольных пожертвований физических и (или) юридических лиц.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1.3. Пожертвованием признается дарение вещи или права в общеполезных целях.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 xml:space="preserve">1.4. Добровольными пожертвованиями физических и (или) юридических лиц являются добровольные взносы физических лиц, спонсорская помощь организаций, любая добровольная деятельность граждан и юридических лиц </w:t>
      </w:r>
      <w:proofErr w:type="gramStart"/>
      <w:r w:rsidRPr="00502C1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502C1A">
        <w:rPr>
          <w:rFonts w:ascii="Times New Roman" w:hAnsi="Times New Roman" w:cs="Times New Roman"/>
          <w:sz w:val="26"/>
          <w:szCs w:val="26"/>
        </w:rPr>
        <w:t>: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бескорыстной (безвозмездной или на льготных условиях) передаче в собственность имущества, в том числе денежных средств и (или) объектов интеллектуальной собственности;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бескорыстного (безвозмездного или на льготных условиях) выполнения работ, предоставления услуг, оказанию иной поддержки учреждению.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1.5. Добровольные пожертвования физических и (или) юридических лиц оформляется договором.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1.6.Основным принципом привлечения дополнительных средств (пожертвований) служит добровольность их внесения физическими и (или) юридическими лицами.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02C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502C1A">
        <w:rPr>
          <w:rFonts w:ascii="Times New Roman" w:hAnsi="Times New Roman" w:cs="Times New Roman"/>
          <w:sz w:val="26"/>
          <w:szCs w:val="26"/>
        </w:rPr>
        <w:t>не вправе самостоятельно, по собственной инициативе привлекать дополнительные средства (пожертвования) от родителей (законных представителей) без их согласия.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lastRenderedPageBreak/>
        <w:t>1.7. Размеры или имущество дополнительных средств (пожертвований) определяется каждым физическим и (или) юридическим лицом самостоятельно.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1.8. Работникам учреждения запрещён сбор наличных денежных средств.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1.9. Учреждение принимает меры по недопущению неправомочных действий органов самоуправления,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(благотворительные фонды и т.д.).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 xml:space="preserve">1.10. Принуждение со стороны работников и родительской общественности к внесению благотворительных пожертвований родителями (законными представителями) </w:t>
      </w:r>
      <w:r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502C1A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1.11. На принятие пожертвования не требуется разрешения или согласия Учредителя или иных государственных органов власти.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1.12. Руководитель учреждения несет персональную ответственность за соблюдение порядка привлечения и использование добровольных пожертвований.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1.13. Руководитель учреждения вправе отказаться от добровольных пожертвований по этическим и моральным причинам (до их передачи).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502C1A" w:rsidRPr="00502C1A" w:rsidRDefault="00502C1A" w:rsidP="00502C1A">
      <w:pPr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C1A">
        <w:rPr>
          <w:rFonts w:ascii="Times New Roman" w:hAnsi="Times New Roman" w:cs="Times New Roman"/>
          <w:b/>
          <w:sz w:val="26"/>
          <w:szCs w:val="26"/>
        </w:rPr>
        <w:t>2. Порядок привлечения, учета и расходования пожертвований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2.1. На принятие пожертвования не требуется чьего-либо разрешения или согласия.</w:t>
      </w:r>
    </w:p>
    <w:p w:rsidR="00502C1A" w:rsidRPr="00306EBB" w:rsidRDefault="00502C1A" w:rsidP="00306EB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 xml:space="preserve">2.2. </w:t>
      </w:r>
      <w:r w:rsidR="00306EBB" w:rsidRPr="00306EBB">
        <w:rPr>
          <w:rFonts w:ascii="Times New Roman" w:hAnsi="Times New Roman" w:cs="Times New Roman"/>
          <w:sz w:val="26"/>
          <w:szCs w:val="26"/>
        </w:rPr>
        <w:t>Учреждение осуществляет приносящую доход деятельность лишь постольку, поскольку это служит достижению целей, ради которых оно создано, и соответствует указанным целям</w:t>
      </w:r>
      <w:r w:rsidRPr="00306EBB">
        <w:rPr>
          <w:rFonts w:ascii="Times New Roman" w:hAnsi="Times New Roman" w:cs="Times New Roman"/>
          <w:sz w:val="26"/>
          <w:szCs w:val="26"/>
        </w:rPr>
        <w:t>.</w:t>
      </w:r>
    </w:p>
    <w:p w:rsidR="00306EBB" w:rsidRPr="00306EBB" w:rsidRDefault="00306EBB" w:rsidP="00306EBB">
      <w:pPr>
        <w:pStyle w:val="a3"/>
        <w:tabs>
          <w:tab w:val="left" w:pos="567"/>
          <w:tab w:val="left" w:pos="1276"/>
        </w:tabs>
        <w:spacing w:line="238" w:lineRule="auto"/>
        <w:rPr>
          <w:sz w:val="26"/>
          <w:szCs w:val="26"/>
        </w:rPr>
      </w:pPr>
      <w:r w:rsidRPr="00306EBB">
        <w:rPr>
          <w:sz w:val="26"/>
          <w:szCs w:val="26"/>
        </w:rPr>
        <w:t>Доходы, полученные от приносящей доход деятельности, и приобретенное за счет этих доходов имущество, поступают в самостоятельное распоряжение Учреждения.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06EBB">
        <w:rPr>
          <w:rFonts w:ascii="Times New Roman" w:hAnsi="Times New Roman" w:cs="Times New Roman"/>
          <w:sz w:val="26"/>
          <w:szCs w:val="26"/>
        </w:rPr>
        <w:t>Привлечение Учреждением дополнительных</w:t>
      </w:r>
      <w:r w:rsidRPr="00502C1A">
        <w:rPr>
          <w:rFonts w:ascii="Times New Roman" w:hAnsi="Times New Roman" w:cs="Times New Roman"/>
          <w:sz w:val="26"/>
          <w:szCs w:val="26"/>
        </w:rPr>
        <w:t xml:space="preserve">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 xml:space="preserve">2.3. 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котором </w:t>
      </w:r>
      <w:r w:rsidR="00306EBB">
        <w:rPr>
          <w:rFonts w:ascii="Times New Roman" w:hAnsi="Times New Roman" w:cs="Times New Roman"/>
          <w:sz w:val="26"/>
          <w:szCs w:val="26"/>
        </w:rPr>
        <w:t>жертвователь</w:t>
      </w:r>
      <w:r w:rsidRPr="00502C1A">
        <w:rPr>
          <w:rFonts w:ascii="Times New Roman" w:hAnsi="Times New Roman" w:cs="Times New Roman"/>
          <w:sz w:val="26"/>
          <w:szCs w:val="26"/>
        </w:rPr>
        <w:t xml:space="preserve"> отражает:</w:t>
      </w:r>
    </w:p>
    <w:p w:rsidR="00502C1A" w:rsidRPr="00502C1A" w:rsidRDefault="00502C1A" w:rsidP="00306EBB">
      <w:pPr>
        <w:spacing w:before="120"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 xml:space="preserve">— Реквизиты </w:t>
      </w:r>
      <w:r w:rsidR="00306EBB">
        <w:rPr>
          <w:rFonts w:ascii="Times New Roman" w:hAnsi="Times New Roman" w:cs="Times New Roman"/>
          <w:sz w:val="26"/>
          <w:szCs w:val="26"/>
        </w:rPr>
        <w:t>жертвователя</w:t>
      </w:r>
      <w:r w:rsidRPr="00502C1A">
        <w:rPr>
          <w:rFonts w:ascii="Times New Roman" w:hAnsi="Times New Roman" w:cs="Times New Roman"/>
          <w:sz w:val="26"/>
          <w:szCs w:val="26"/>
        </w:rPr>
        <w:t>,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— Сумму взноса и (или) подробное описание материальных ценностей с указанием цены,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 xml:space="preserve">— Конкретную цель </w:t>
      </w:r>
      <w:r w:rsidR="00306EBB">
        <w:rPr>
          <w:rFonts w:ascii="Times New Roman" w:hAnsi="Times New Roman" w:cs="Times New Roman"/>
          <w:sz w:val="26"/>
          <w:szCs w:val="26"/>
        </w:rPr>
        <w:t>пожертвования</w:t>
      </w:r>
      <w:r w:rsidRPr="00502C1A">
        <w:rPr>
          <w:rFonts w:ascii="Times New Roman" w:hAnsi="Times New Roman" w:cs="Times New Roman"/>
          <w:sz w:val="26"/>
          <w:szCs w:val="26"/>
        </w:rPr>
        <w:t>,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— Дату внесения средств и (или) передачи материальных ценностей.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Или, по желанию, договором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2.4. Поступление денежных средств от добровольных пожертвований осуществляется безналичным способом на лицевой счет учреждения.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Иное имущество, отличное от денежных средств (материальные вещи), оформляется в обязательном порядке актом приема-передачи, который является приложением к договору как его неотъемлемая часть и ставится на баланс учреждения в соответствии с действующим законодательством.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2.5.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учреждения с присвоением им инвентарного номера.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 xml:space="preserve">2.6. Образовательное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интересах участников образовательного процесса </w:t>
      </w:r>
      <w:proofErr w:type="gramStart"/>
      <w:r w:rsidRPr="00502C1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02C1A">
        <w:rPr>
          <w:rFonts w:ascii="Times New Roman" w:hAnsi="Times New Roman" w:cs="Times New Roman"/>
          <w:sz w:val="26"/>
          <w:szCs w:val="26"/>
        </w:rPr>
        <w:t>: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— реализацию образовательных программ учреждения;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— улучшения материально-технического обеспечения учреждения;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— на организацию воспитательного и образовательного процесса;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— проведения различных мероприятий для воспитанников, организацию досуга и отдыха детей;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 xml:space="preserve">— на приобретение учебно-методических и наглядных пособий, </w:t>
      </w:r>
      <w:r w:rsidR="00306EBB">
        <w:rPr>
          <w:rFonts w:ascii="Times New Roman" w:hAnsi="Times New Roman" w:cs="Times New Roman"/>
          <w:sz w:val="26"/>
          <w:szCs w:val="26"/>
        </w:rPr>
        <w:t xml:space="preserve">спортивного инвентаря и оборудования, </w:t>
      </w:r>
      <w:r w:rsidRPr="00502C1A">
        <w:rPr>
          <w:rFonts w:ascii="Times New Roman" w:hAnsi="Times New Roman" w:cs="Times New Roman"/>
          <w:sz w:val="26"/>
          <w:szCs w:val="26"/>
        </w:rPr>
        <w:t>технических средств обучения, мебели, канцтоваров и предметов хозяйственного пользования, создания интерьеров, эстетического оформления учреждения, благоустройство территории, содержание и обслуживание множительной техники, проведение ремонтных работ и другие нужды учреждения.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2.7. Благотворители вправе определять цели и порядок использования своих пожертвований.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Пожертвование имущества, может быть обусловлено жертвователем использованием этого пожертвованного имущества по определенному назначению.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Образовательное учреждение, принимающее пожертвованное имущество, для использования которого установлено определенное назначение, ведет обособленный учет всех операций по использованию данного пожертвованного имущества.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 — жертвователя или ликвидации юридического лица — жертвователя по решению суда.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2.8. Расходование денежных средств, полученных в форме добровольного пожертвования</w:t>
      </w:r>
      <w:r w:rsidR="007C753B">
        <w:rPr>
          <w:rFonts w:ascii="Times New Roman" w:hAnsi="Times New Roman" w:cs="Times New Roman"/>
          <w:sz w:val="26"/>
          <w:szCs w:val="26"/>
        </w:rPr>
        <w:t>,</w:t>
      </w:r>
      <w:r w:rsidRPr="00502C1A">
        <w:rPr>
          <w:rFonts w:ascii="Times New Roman" w:hAnsi="Times New Roman" w:cs="Times New Roman"/>
          <w:sz w:val="26"/>
          <w:szCs w:val="26"/>
        </w:rPr>
        <w:t xml:space="preserve"> или целевого взноса осуществляется в соответствии с планом финансово-хозяйственной деятельности, утвержденным руководителем.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 xml:space="preserve">2.9. Распоряжение привлеченными средствами осуществляет руководитель образовательного учреждения по объявленному целевому назначению и в порядке, </w:t>
      </w:r>
      <w:proofErr w:type="gramStart"/>
      <w:r w:rsidRPr="00502C1A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502C1A">
        <w:rPr>
          <w:rFonts w:ascii="Times New Roman" w:hAnsi="Times New Roman" w:cs="Times New Roman"/>
          <w:sz w:val="26"/>
          <w:szCs w:val="26"/>
        </w:rPr>
        <w:t xml:space="preserve"> благотворителем (если это определено договором) либо по согласованию с Педагогическим советом (как орган самоуправления).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Образовательное учреждение организует бухгалтерский учет добровольных пожертвований и целевых взносов в установленном порядке.</w:t>
      </w:r>
    </w:p>
    <w:p w:rsidR="00502C1A" w:rsidRPr="00AB2C50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02C1A">
        <w:rPr>
          <w:rFonts w:ascii="Times New Roman" w:hAnsi="Times New Roman" w:cs="Times New Roman"/>
          <w:sz w:val="26"/>
          <w:szCs w:val="26"/>
        </w:rPr>
        <w:t>2.10.</w:t>
      </w:r>
      <w:proofErr w:type="gramStart"/>
      <w:r w:rsidRPr="00AB2C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2C50">
        <w:rPr>
          <w:rFonts w:ascii="Times New Roman" w:hAnsi="Times New Roman" w:cs="Times New Roman"/>
          <w:sz w:val="26"/>
          <w:szCs w:val="26"/>
        </w:rPr>
        <w:t xml:space="preserve"> расходованием добровольных пожертвований и целевых взносов осуществляется </w:t>
      </w:r>
      <w:r w:rsidR="00AB2C50" w:rsidRPr="00AB2C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учреждением совместно с физическим или юридическим лицом, осуществившим пожертвование денежных или иных ценностей.</w:t>
      </w:r>
      <w:r w:rsidR="00AB2C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B2C50" w:rsidRPr="00AB2C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Форма и способ контроля указываются непосредственно в договоре пожертвования.</w:t>
      </w:r>
    </w:p>
    <w:p w:rsidR="00502C1A" w:rsidRPr="00502C1A" w:rsidRDefault="00502C1A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00104" w:rsidRDefault="007001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00104" w:rsidRDefault="00700104" w:rsidP="00700104">
      <w:pPr>
        <w:pStyle w:val="Default"/>
        <w:jc w:val="both"/>
        <w:rPr>
          <w:sz w:val="28"/>
          <w:szCs w:val="28"/>
        </w:rPr>
      </w:pPr>
    </w:p>
    <w:p w:rsidR="00700104" w:rsidRPr="00983D20" w:rsidRDefault="00700104" w:rsidP="00700104">
      <w:pPr>
        <w:pStyle w:val="Default"/>
        <w:ind w:left="4680"/>
        <w:rPr>
          <w:sz w:val="22"/>
          <w:szCs w:val="22"/>
        </w:rPr>
      </w:pPr>
      <w:r w:rsidRPr="00983D20">
        <w:rPr>
          <w:sz w:val="22"/>
          <w:szCs w:val="22"/>
        </w:rPr>
        <w:t xml:space="preserve">Приложение №1 </w:t>
      </w:r>
      <w:r w:rsidR="00983D20">
        <w:rPr>
          <w:sz w:val="22"/>
          <w:szCs w:val="22"/>
        </w:rPr>
        <w:t>к Положению</w:t>
      </w:r>
    </w:p>
    <w:p w:rsidR="00700104" w:rsidRPr="00983D20" w:rsidRDefault="00700104" w:rsidP="00700104">
      <w:pPr>
        <w:pStyle w:val="Default"/>
        <w:ind w:left="4680"/>
        <w:rPr>
          <w:sz w:val="22"/>
          <w:szCs w:val="22"/>
        </w:rPr>
      </w:pPr>
      <w:r w:rsidRPr="00983D20">
        <w:rPr>
          <w:bCs/>
          <w:sz w:val="22"/>
          <w:szCs w:val="22"/>
        </w:rPr>
        <w:t xml:space="preserve">о порядке и условиях внесения </w:t>
      </w:r>
    </w:p>
    <w:p w:rsidR="00700104" w:rsidRPr="00983D20" w:rsidRDefault="00700104" w:rsidP="00700104">
      <w:pPr>
        <w:pStyle w:val="Default"/>
        <w:ind w:left="4680"/>
        <w:rPr>
          <w:sz w:val="22"/>
          <w:szCs w:val="22"/>
        </w:rPr>
      </w:pPr>
      <w:r w:rsidRPr="00983D20">
        <w:rPr>
          <w:bCs/>
          <w:sz w:val="22"/>
          <w:szCs w:val="22"/>
        </w:rPr>
        <w:t xml:space="preserve">физическими и </w:t>
      </w:r>
      <w:proofErr w:type="gramStart"/>
      <w:r w:rsidRPr="00983D20">
        <w:rPr>
          <w:bCs/>
          <w:sz w:val="22"/>
          <w:szCs w:val="22"/>
        </w:rPr>
        <w:t xml:space="preserve">( </w:t>
      </w:r>
      <w:proofErr w:type="gramEnd"/>
      <w:r w:rsidRPr="00983D20">
        <w:rPr>
          <w:bCs/>
          <w:sz w:val="22"/>
          <w:szCs w:val="22"/>
        </w:rPr>
        <w:t xml:space="preserve">или) юридическими лицами добровольных пожертвований и целевых взносов, механизмах принятия решения </w:t>
      </w:r>
    </w:p>
    <w:p w:rsidR="00700104" w:rsidRPr="00983D20" w:rsidRDefault="00700104" w:rsidP="00700104">
      <w:pPr>
        <w:pStyle w:val="Default"/>
        <w:ind w:left="4680"/>
        <w:rPr>
          <w:sz w:val="22"/>
          <w:szCs w:val="22"/>
        </w:rPr>
      </w:pPr>
      <w:r w:rsidRPr="00983D20">
        <w:rPr>
          <w:bCs/>
          <w:sz w:val="22"/>
          <w:szCs w:val="22"/>
        </w:rPr>
        <w:t xml:space="preserve">о необходимости привлечения указанных средств </w:t>
      </w:r>
    </w:p>
    <w:p w:rsidR="00700104" w:rsidRPr="00983D20" w:rsidRDefault="00700104" w:rsidP="00700104">
      <w:pPr>
        <w:pStyle w:val="Default"/>
        <w:ind w:left="4680"/>
        <w:rPr>
          <w:sz w:val="22"/>
          <w:szCs w:val="22"/>
        </w:rPr>
      </w:pPr>
      <w:r w:rsidRPr="00983D20">
        <w:rPr>
          <w:bCs/>
          <w:sz w:val="22"/>
          <w:szCs w:val="22"/>
        </w:rPr>
        <w:t>на нужды образовательно</w:t>
      </w:r>
      <w:r w:rsidR="00983D20">
        <w:rPr>
          <w:bCs/>
          <w:sz w:val="22"/>
          <w:szCs w:val="22"/>
        </w:rPr>
        <w:t>й</w:t>
      </w:r>
      <w:r w:rsidRPr="00983D20">
        <w:rPr>
          <w:bCs/>
          <w:sz w:val="22"/>
          <w:szCs w:val="22"/>
        </w:rPr>
        <w:t xml:space="preserve"> </w:t>
      </w:r>
      <w:r w:rsidR="00983D20">
        <w:rPr>
          <w:bCs/>
          <w:sz w:val="22"/>
          <w:szCs w:val="22"/>
        </w:rPr>
        <w:t>организации</w:t>
      </w:r>
      <w:r w:rsidRPr="00983D20">
        <w:rPr>
          <w:bCs/>
          <w:sz w:val="22"/>
          <w:szCs w:val="22"/>
        </w:rPr>
        <w:t xml:space="preserve">, а также </w:t>
      </w:r>
    </w:p>
    <w:p w:rsidR="00700104" w:rsidRPr="00983D20" w:rsidRDefault="00700104" w:rsidP="00700104">
      <w:pPr>
        <w:pStyle w:val="Default"/>
        <w:ind w:left="4680"/>
        <w:rPr>
          <w:bCs/>
          <w:sz w:val="22"/>
          <w:szCs w:val="22"/>
        </w:rPr>
      </w:pPr>
      <w:r w:rsidRPr="00983D20">
        <w:rPr>
          <w:bCs/>
          <w:sz w:val="22"/>
          <w:szCs w:val="22"/>
        </w:rPr>
        <w:t xml:space="preserve">осуществления </w:t>
      </w:r>
      <w:proofErr w:type="gramStart"/>
      <w:r w:rsidRPr="00983D20">
        <w:rPr>
          <w:bCs/>
          <w:sz w:val="22"/>
          <w:szCs w:val="22"/>
        </w:rPr>
        <w:t>контроля за</w:t>
      </w:r>
      <w:proofErr w:type="gramEnd"/>
      <w:r w:rsidRPr="00983D20">
        <w:rPr>
          <w:bCs/>
          <w:sz w:val="22"/>
          <w:szCs w:val="22"/>
        </w:rPr>
        <w:t xml:space="preserve"> их расходованием </w:t>
      </w:r>
    </w:p>
    <w:p w:rsidR="00700104" w:rsidRPr="00700104" w:rsidRDefault="00700104" w:rsidP="00700104">
      <w:pPr>
        <w:pStyle w:val="Default"/>
        <w:ind w:left="4680"/>
        <w:rPr>
          <w:sz w:val="26"/>
          <w:szCs w:val="26"/>
        </w:rPr>
      </w:pPr>
    </w:p>
    <w:p w:rsidR="00700104" w:rsidRPr="00700104" w:rsidRDefault="00700104" w:rsidP="00700104">
      <w:pPr>
        <w:pStyle w:val="Default"/>
        <w:jc w:val="center"/>
        <w:rPr>
          <w:b/>
          <w:sz w:val="26"/>
          <w:szCs w:val="26"/>
        </w:rPr>
      </w:pPr>
      <w:r w:rsidRPr="00700104">
        <w:rPr>
          <w:b/>
          <w:sz w:val="26"/>
          <w:szCs w:val="26"/>
        </w:rPr>
        <w:t>ДОГОВОР №_____</w:t>
      </w:r>
    </w:p>
    <w:p w:rsidR="00700104" w:rsidRPr="00700104" w:rsidRDefault="00700104" w:rsidP="00700104">
      <w:pPr>
        <w:pStyle w:val="Default"/>
        <w:jc w:val="center"/>
        <w:rPr>
          <w:sz w:val="26"/>
          <w:szCs w:val="26"/>
        </w:rPr>
      </w:pPr>
    </w:p>
    <w:p w:rsidR="00700104" w:rsidRPr="00700104" w:rsidRDefault="00700104" w:rsidP="00700104">
      <w:pPr>
        <w:pStyle w:val="Default"/>
        <w:jc w:val="center"/>
        <w:rPr>
          <w:sz w:val="26"/>
          <w:szCs w:val="26"/>
        </w:rPr>
      </w:pPr>
      <w:r w:rsidRPr="00700104">
        <w:rPr>
          <w:sz w:val="26"/>
          <w:szCs w:val="26"/>
        </w:rPr>
        <w:t xml:space="preserve">пожертвования </w:t>
      </w:r>
    </w:p>
    <w:p w:rsidR="00983D20" w:rsidRDefault="00983D20" w:rsidP="00983D20">
      <w:pPr>
        <w:pStyle w:val="Default"/>
        <w:rPr>
          <w:sz w:val="26"/>
          <w:szCs w:val="26"/>
        </w:rPr>
      </w:pPr>
    </w:p>
    <w:p w:rsidR="00700104" w:rsidRPr="00700104" w:rsidRDefault="00700104" w:rsidP="00983D20">
      <w:pPr>
        <w:pStyle w:val="Default"/>
        <w:rPr>
          <w:sz w:val="26"/>
          <w:szCs w:val="26"/>
        </w:rPr>
      </w:pPr>
      <w:r w:rsidRPr="00700104">
        <w:rPr>
          <w:sz w:val="26"/>
          <w:szCs w:val="26"/>
        </w:rPr>
        <w:t xml:space="preserve"> «______»_________20__г. </w:t>
      </w:r>
      <w:r w:rsidR="00983D20">
        <w:rPr>
          <w:sz w:val="26"/>
          <w:szCs w:val="26"/>
        </w:rPr>
        <w:t xml:space="preserve">                                                                               г. Певек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>_______________________________________________________________________________, именуемое в дальнейшем</w:t>
      </w:r>
      <w:r w:rsidR="00983D20">
        <w:rPr>
          <w:sz w:val="26"/>
          <w:szCs w:val="26"/>
        </w:rPr>
        <w:t xml:space="preserve"> </w:t>
      </w:r>
      <w:r w:rsidRPr="00700104">
        <w:rPr>
          <w:sz w:val="26"/>
          <w:szCs w:val="26"/>
        </w:rPr>
        <w:t>«Одаряемый», в лице директора ___________________________________, действующего на основании Устава, с одной стороны и______</w:t>
      </w:r>
      <w:r w:rsidR="00983D20">
        <w:rPr>
          <w:sz w:val="26"/>
          <w:szCs w:val="26"/>
        </w:rPr>
        <w:t>_________</w:t>
      </w:r>
      <w:r w:rsidRPr="00700104">
        <w:rPr>
          <w:sz w:val="26"/>
          <w:szCs w:val="26"/>
        </w:rPr>
        <w:t>_</w:t>
      </w:r>
      <w:r w:rsidR="00983D20">
        <w:rPr>
          <w:sz w:val="26"/>
          <w:szCs w:val="26"/>
        </w:rPr>
        <w:t>______</w:t>
      </w:r>
      <w:r w:rsidRPr="00700104">
        <w:rPr>
          <w:sz w:val="26"/>
          <w:szCs w:val="26"/>
        </w:rPr>
        <w:t xml:space="preserve">___________________________________,               именуемый в дальнейшем </w:t>
      </w:r>
      <w:r w:rsidR="00983D20">
        <w:rPr>
          <w:sz w:val="26"/>
          <w:szCs w:val="26"/>
        </w:rPr>
        <w:t xml:space="preserve">«Жертвователь», </w:t>
      </w:r>
      <w:r w:rsidRPr="00700104">
        <w:rPr>
          <w:sz w:val="26"/>
          <w:szCs w:val="26"/>
        </w:rPr>
        <w:t>действующий</w:t>
      </w:r>
      <w:r w:rsidR="00983D20">
        <w:rPr>
          <w:sz w:val="26"/>
          <w:szCs w:val="26"/>
        </w:rPr>
        <w:t xml:space="preserve"> </w:t>
      </w:r>
      <w:r w:rsidRPr="00700104">
        <w:rPr>
          <w:sz w:val="26"/>
          <w:szCs w:val="26"/>
        </w:rPr>
        <w:t>на</w:t>
      </w:r>
      <w:r>
        <w:rPr>
          <w:sz w:val="26"/>
          <w:szCs w:val="26"/>
        </w:rPr>
        <w:t xml:space="preserve"> основании____</w:t>
      </w:r>
      <w:r w:rsidR="00983D20">
        <w:rPr>
          <w:sz w:val="26"/>
          <w:szCs w:val="26"/>
        </w:rPr>
        <w:t>_________________________________________________________</w:t>
      </w:r>
      <w:r w:rsidRPr="00700104">
        <w:rPr>
          <w:sz w:val="26"/>
          <w:szCs w:val="26"/>
        </w:rPr>
        <w:t xml:space="preserve">, 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с другой стороны, заключили настоящий Договор о нижеследующем: 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1. Предмет договора 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</w:t>
      </w:r>
      <w:r>
        <w:rPr>
          <w:sz w:val="26"/>
          <w:szCs w:val="26"/>
        </w:rPr>
        <w:t>_____________</w:t>
      </w:r>
      <w:r w:rsidRPr="00700104">
        <w:rPr>
          <w:sz w:val="26"/>
          <w:szCs w:val="26"/>
        </w:rPr>
        <w:t xml:space="preserve">__руб. </w:t>
      </w:r>
    </w:p>
    <w:p w:rsidR="00700104" w:rsidRPr="00700104" w:rsidRDefault="00700104" w:rsidP="00700104">
      <w:pPr>
        <w:pStyle w:val="Default"/>
        <w:jc w:val="center"/>
        <w:rPr>
          <w:sz w:val="16"/>
          <w:szCs w:val="16"/>
        </w:rPr>
      </w:pPr>
      <w:r w:rsidRPr="00700104">
        <w:rPr>
          <w:sz w:val="16"/>
          <w:szCs w:val="16"/>
        </w:rPr>
        <w:t>(Сумма цифрами и прописью)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1.2. Пожертвование передается в собственность </w:t>
      </w:r>
      <w:proofErr w:type="gramStart"/>
      <w:r w:rsidRPr="00700104">
        <w:rPr>
          <w:sz w:val="26"/>
          <w:szCs w:val="26"/>
        </w:rPr>
        <w:t>Одаряемому</w:t>
      </w:r>
      <w:proofErr w:type="gramEnd"/>
      <w:r w:rsidRPr="00700104">
        <w:rPr>
          <w:sz w:val="26"/>
          <w:szCs w:val="26"/>
        </w:rPr>
        <w:t xml:space="preserve"> на осуществление денежных средств в уставных целях, за исключением использования в предпринимательских целях, на социальное развитие учреждения (приобретение предметов длительного пользования, оборудования, прочих расходных материалов и предметов, выполнение текущего ремонта зданий и приобретения учебной литературы). 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 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2. Права и обязанности сторон 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2.1. Жертвователь обязуется перечислить Пожертвование </w:t>
      </w:r>
      <w:proofErr w:type="gramStart"/>
      <w:r w:rsidRPr="00700104">
        <w:rPr>
          <w:sz w:val="26"/>
          <w:szCs w:val="26"/>
        </w:rPr>
        <w:t>Одаряемому</w:t>
      </w:r>
      <w:proofErr w:type="gramEnd"/>
      <w:r w:rsidRPr="00700104">
        <w:rPr>
          <w:sz w:val="26"/>
          <w:szCs w:val="26"/>
        </w:rPr>
        <w:t xml:space="preserve"> с момента подписания настоящего Договора на лицевой счет Учреждения или в кассу учреждения.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2.2. </w:t>
      </w:r>
      <w:proofErr w:type="gramStart"/>
      <w:r w:rsidRPr="00700104">
        <w:rPr>
          <w:sz w:val="26"/>
          <w:szCs w:val="26"/>
        </w:rPr>
        <w:t>Одаряемый вправе в любое время до передачи Пожертвования от него отказаться.</w:t>
      </w:r>
      <w:proofErr w:type="gramEnd"/>
      <w:r w:rsidRPr="00700104">
        <w:rPr>
          <w:sz w:val="26"/>
          <w:szCs w:val="26"/>
        </w:rPr>
        <w:t xml:space="preserve"> </w:t>
      </w:r>
      <w:proofErr w:type="gramStart"/>
      <w:r w:rsidRPr="00700104">
        <w:rPr>
          <w:sz w:val="26"/>
          <w:szCs w:val="26"/>
        </w:rPr>
        <w:t>Отказ Одаряемого от Пожертвования должен быть совершен в письменной форме.</w:t>
      </w:r>
      <w:proofErr w:type="gramEnd"/>
      <w:r w:rsidRPr="00700104">
        <w:rPr>
          <w:sz w:val="26"/>
          <w:szCs w:val="26"/>
        </w:rPr>
        <w:t xml:space="preserve"> В таком случае настоящий Договор считается расторгнутым с момента получения Жертвователем письменного отказа. 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2.3. Одаряемый обязан использовать Пожертвование исключительно в целях, указанных в п. 1.2. настоящего Договора. 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2.4. </w:t>
      </w:r>
      <w:proofErr w:type="gramStart"/>
      <w:r w:rsidRPr="00700104">
        <w:rPr>
          <w:sz w:val="26"/>
          <w:szCs w:val="26"/>
        </w:rPr>
        <w:t xml:space="preserve"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 </w:t>
      </w:r>
      <w:proofErr w:type="gramEnd"/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 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4. Прочие условия 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4.1. Настоящий Договор вступает в силу с момента его подписания сторонами. 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 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4.3.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700104" w:rsidRPr="00700104" w:rsidRDefault="00700104" w:rsidP="00700104">
      <w:pPr>
        <w:pStyle w:val="Default"/>
        <w:jc w:val="both"/>
        <w:rPr>
          <w:sz w:val="26"/>
          <w:szCs w:val="26"/>
        </w:rPr>
      </w:pPr>
      <w:r w:rsidRPr="00700104">
        <w:rPr>
          <w:sz w:val="26"/>
          <w:szCs w:val="26"/>
        </w:rPr>
        <w:t xml:space="preserve">4.5. Настоящий Договор составлен в двух экземплярах, имеющих равную юридическую силу - по одному для каждой из сторон. </w:t>
      </w:r>
    </w:p>
    <w:tbl>
      <w:tblPr>
        <w:tblW w:w="12472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6712"/>
      </w:tblGrid>
      <w:tr w:rsidR="00700104" w:rsidRPr="00700104" w:rsidTr="00023020">
        <w:trPr>
          <w:trHeight w:val="158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00104" w:rsidRPr="00700104" w:rsidRDefault="00700104" w:rsidP="00023020">
            <w:pPr>
              <w:pStyle w:val="Default"/>
              <w:jc w:val="both"/>
              <w:rPr>
                <w:sz w:val="26"/>
                <w:szCs w:val="26"/>
              </w:rPr>
            </w:pPr>
            <w:r w:rsidRPr="00700104">
              <w:rPr>
                <w:sz w:val="26"/>
                <w:szCs w:val="26"/>
              </w:rPr>
              <w:t xml:space="preserve">5. Адреса и реквизиты сторон: </w:t>
            </w:r>
          </w:p>
          <w:p w:rsidR="00700104" w:rsidRPr="00700104" w:rsidRDefault="00700104" w:rsidP="00023020">
            <w:pPr>
              <w:pStyle w:val="Default"/>
              <w:jc w:val="both"/>
              <w:rPr>
                <w:sz w:val="26"/>
                <w:szCs w:val="26"/>
              </w:rPr>
            </w:pPr>
            <w:r w:rsidRPr="00700104">
              <w:rPr>
                <w:sz w:val="26"/>
                <w:szCs w:val="26"/>
              </w:rPr>
              <w:t>Жертвователь:</w:t>
            </w:r>
          </w:p>
          <w:p w:rsidR="00700104" w:rsidRPr="00700104" w:rsidRDefault="00700104" w:rsidP="00023020">
            <w:pPr>
              <w:pStyle w:val="Default"/>
              <w:jc w:val="both"/>
              <w:rPr>
                <w:sz w:val="26"/>
                <w:szCs w:val="26"/>
              </w:rPr>
            </w:pPr>
            <w:r w:rsidRPr="00700104">
              <w:rPr>
                <w:sz w:val="26"/>
                <w:szCs w:val="26"/>
              </w:rPr>
              <w:t>______________________________________</w:t>
            </w:r>
          </w:p>
          <w:p w:rsidR="00700104" w:rsidRPr="00700104" w:rsidRDefault="00700104" w:rsidP="00023020">
            <w:pPr>
              <w:rPr>
                <w:sz w:val="26"/>
                <w:szCs w:val="26"/>
              </w:rPr>
            </w:pPr>
            <w:r w:rsidRPr="00700104">
              <w:rPr>
                <w:sz w:val="26"/>
                <w:szCs w:val="26"/>
              </w:rPr>
              <w:t>__________________/ _______________/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700104" w:rsidRPr="00700104" w:rsidRDefault="00700104" w:rsidP="00023020">
            <w:pPr>
              <w:pStyle w:val="Default"/>
              <w:jc w:val="both"/>
              <w:rPr>
                <w:sz w:val="26"/>
                <w:szCs w:val="26"/>
              </w:rPr>
            </w:pPr>
            <w:r w:rsidRPr="00700104">
              <w:rPr>
                <w:sz w:val="26"/>
                <w:szCs w:val="26"/>
              </w:rPr>
              <w:t>Одаряемый:</w:t>
            </w:r>
          </w:p>
          <w:p w:rsidR="00700104" w:rsidRPr="00700104" w:rsidRDefault="00700104" w:rsidP="0002302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700104" w:rsidRPr="00700104" w:rsidRDefault="00700104" w:rsidP="00023020">
            <w:pPr>
              <w:pStyle w:val="Default"/>
              <w:jc w:val="both"/>
              <w:rPr>
                <w:sz w:val="26"/>
                <w:szCs w:val="26"/>
              </w:rPr>
            </w:pPr>
            <w:r w:rsidRPr="00700104">
              <w:rPr>
                <w:sz w:val="26"/>
                <w:szCs w:val="26"/>
              </w:rPr>
              <w:t>"____" _____________________20____г.</w:t>
            </w:r>
          </w:p>
          <w:p w:rsidR="00700104" w:rsidRPr="00700104" w:rsidRDefault="00700104" w:rsidP="00700104">
            <w:pPr>
              <w:pStyle w:val="Default"/>
              <w:jc w:val="both"/>
              <w:rPr>
                <w:sz w:val="26"/>
                <w:szCs w:val="26"/>
              </w:rPr>
            </w:pPr>
            <w:r w:rsidRPr="00700104">
              <w:rPr>
                <w:sz w:val="26"/>
                <w:szCs w:val="26"/>
              </w:rPr>
              <w:t>__________________ /_________________/</w:t>
            </w:r>
          </w:p>
        </w:tc>
      </w:tr>
      <w:tr w:rsidR="00700104" w:rsidRPr="00700104" w:rsidTr="00023020">
        <w:trPr>
          <w:trHeight w:val="109"/>
        </w:trPr>
        <w:tc>
          <w:tcPr>
            <w:tcW w:w="12472" w:type="dxa"/>
            <w:gridSpan w:val="2"/>
            <w:tcBorders>
              <w:top w:val="nil"/>
            </w:tcBorders>
          </w:tcPr>
          <w:p w:rsidR="00700104" w:rsidRPr="00700104" w:rsidRDefault="00700104" w:rsidP="00023020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700104" w:rsidRPr="00700104" w:rsidRDefault="00700104" w:rsidP="00700104">
      <w:pPr>
        <w:pStyle w:val="Default"/>
        <w:rPr>
          <w:sz w:val="26"/>
          <w:szCs w:val="26"/>
        </w:rPr>
      </w:pPr>
    </w:p>
    <w:p w:rsidR="00AC321B" w:rsidRPr="00700104" w:rsidRDefault="00AC321B" w:rsidP="00502C1A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00104" w:rsidRPr="00700104" w:rsidRDefault="0070010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sectPr w:rsidR="00700104" w:rsidRPr="00700104" w:rsidSect="00502C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095F"/>
    <w:multiLevelType w:val="multilevel"/>
    <w:tmpl w:val="5D40C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1A"/>
    <w:rsid w:val="00061A0C"/>
    <w:rsid w:val="00306EBB"/>
    <w:rsid w:val="00394989"/>
    <w:rsid w:val="00405A4F"/>
    <w:rsid w:val="004924B0"/>
    <w:rsid w:val="00502C1A"/>
    <w:rsid w:val="005C5624"/>
    <w:rsid w:val="00700104"/>
    <w:rsid w:val="007C753B"/>
    <w:rsid w:val="00847840"/>
    <w:rsid w:val="00981864"/>
    <w:rsid w:val="00983D20"/>
    <w:rsid w:val="00AB2C50"/>
    <w:rsid w:val="00AC321B"/>
    <w:rsid w:val="00E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6E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06EBB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00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6E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06EBB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00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3.xml"/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DfkboTxmAerlEUeBh3VyQ4Web/4=</DigestValue>
    </Reference>
    <Reference URI="#idOfficeObject" Type="http://www.w3.org/2000/09/xmldsig#Object">
      <DigestMethod Algorithm="http://www.w3.org/2000/09/xmldsig#sha1"/>
      <DigestValue>KtGrRay1ltWMjswS9QEgQloz7+Q=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9VC8o6U9nOJGjmEMJlhE7TTdbMg=</DigestValue>
    </Reference>
  </SignedInfo>
  <SignatureValue>cqJfKwzfgpb/SbF87RGMrY8UwdbXIjDNgGMTBdh9rPLCBTpobvw1aVFUUwnDkQdv
dBkM/HRBnndkliBvgQLYi+37r0Gx1IIyMWCVmwEL7IR/mGfyQnTgNQT4/geKM8Nf
be+17p0TRDDIh0cCM0RLI2QAJ/iw+wZNiXABqALvy+4=</SignatureValue>
  <KeyInfo>
    <X509Data>
      <X509Certificate>MIICpjCCAg+gAwIBAgIQwoT7GYxpIaJMztLVQpPXqTANBgkqhkiG9w0BAQUFADBH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vwYNlTUR0oP+atzU1omZWFxOzBw=</DigestValue>
      </Reference>
      <Reference URI="/word/fontTable.xml?ContentType=application/vnd.openxmlformats-officedocument.wordprocessingml.fontTable+xml">
        <DigestMethod Algorithm="http://www.w3.org/2000/09/xmldsig#sha1"/>
        <DigestValue>zSggqevByo2Uri0W+JClF/loqLE=</DigestValue>
      </Reference>
      <Reference URI="/word/numbering.xml?ContentType=application/vnd.openxmlformats-officedocument.wordprocessingml.numbering+xml">
        <DigestMethod Algorithm="http://www.w3.org/2000/09/xmldsig#sha1"/>
        <DigestValue>Es4DCBlUQaE4CCAJC4SN+qr22ok=</DigestValue>
      </Reference>
      <Reference URI="/word/settings.xml?ContentType=application/vnd.openxmlformats-officedocument.wordprocessingml.settings+xml">
        <DigestMethod Algorithm="http://www.w3.org/2000/09/xmldsig#sha1"/>
        <DigestValue>qYgUK5KgSNaq51eILonmS7KKMjc=</DigestValue>
      </Reference>
      <Reference URI="/word/styles.xml?ContentType=application/vnd.openxmlformats-officedocument.wordprocessingml.styles+xml">
        <DigestMethod Algorithm="http://www.w3.org/2000/09/xmldsig#sha1"/>
        <DigestValue>BDVoJiycqxJjwKU4Tjx85Px6apQ=</DigestValue>
      </Reference>
      <Reference URI="/word/stylesWithEffects.xml?ContentType=application/vnd.ms-word.stylesWithEffects+xml">
        <DigestMethod Algorithm="http://www.w3.org/2000/09/xmldsig#sha1"/>
        <DigestValue>rFEQY5QSQCQdtXBSWNO2eJmByXc=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/hl1zRV6UhezApw6sxxZvG94GuA=</DigestValue>
      </Reference>
    </Manifest>
    <SignatureProperties>
      <SignatureProperty Id="idSignatureTime" Target="#idPackageSignature">
        <mdssi:SignatureTime>
          <mdssi:Format>YYYY-MM-DDThh:mm:ssTZD</mdssi:Format>
          <mdssi:Value>2021-01-13T00:45:14Z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2021-01-13T00:45:14Z</xd:SigningTime>
          <xd:SigningCertificate>
            <xd:Cert>
              <xd:CertDigest>
                <DigestMethod Algorithm="http://www.w3.org/2000/09/xmldsig#sha1"/>
                <DigestValue>iogrfoOD5b3sLnmOWBWsx337U4E=</DigestValue>
              </xd:CertDigest>
              <xd:IssuerSerial>
                <X509IssuerName>CN=Овчаренко Евгений Владимирович</X509IssuerName>
                <X509SerialNumber>258560707276569853434238358938040129449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xu7rzTX1TZiZcN2EY/yhW0RVq1w=</DigestValue>
    </Reference>
    <Reference URI="#idOfficeObject" Type="http://www.w3.org/2000/09/xmldsig#Object">
      <DigestMethod Algorithm="http://www.w3.org/2000/09/xmldsig#sha1"/>
      <DigestValue>xlRPEQCrXXD5lKOstz0FRfNdf4A=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wT43NN3ILp7X7nJJsAJZXFvy2/Y=</DigestValue>
    </Reference>
  </SignedInfo>
  <SignatureValue>lrm3SCDLYsnewEMYXWrxHkCj+NJZSUmHrOSv5zQayQTy1lfWtBosRB68D874xQuN/JNlO77J+/aP
uxR55OGrZcCZeUHSOYlLLEgd8V9g3pl78P68K3maiC+DlJSe7UBl3KE8Wo5iPljlCc5jIecwe0Ay
FmVPnZKQMNPmeikaEqg=</SignatureValue>
  <KeyInfo>
    <X509Data>
      <X509Certificate>MIICpjCCAg+gAwIBAgIQwoT7GYxpIaJMztLVQpPXqTANBgkqhkiG9w0BAQUFADBHMUUwQwYDVQQD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==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/hl1zRV6UhezApw6sxxZvG94GuA=</DigestValue>
      </Reference>
      <Reference URI="/word/stylesWithEffects.xml?ContentType=application/vnd.ms-word.stylesWithEffects+xml">
        <DigestMethod Algorithm="http://www.w3.org/2000/09/xmldsig#sha1"/>
        <DigestValue>rFEQY5QSQCQdtXBSWNO2eJmByXc=</DigestValue>
      </Reference>
      <Reference URI="/word/styles.xml?ContentType=application/vnd.openxmlformats-officedocument.wordprocessingml.styles+xml">
        <DigestMethod Algorithm="http://www.w3.org/2000/09/xmldsig#sha1"/>
        <DigestValue>BDVoJiycqxJjwKU4Tjx85Px6apQ=</DigestValue>
      </Reference>
      <Reference URI="/word/fontTable.xml?ContentType=application/vnd.openxmlformats-officedocument.wordprocessingml.fontTable+xml">
        <DigestMethod Algorithm="http://www.w3.org/2000/09/xmldsig#sha1"/>
        <DigestValue>zSggqevByo2Uri0W+JClF/loqLE=</DigestValue>
      </Reference>
      <Reference URI="/word/settings.xml?ContentType=application/vnd.openxmlformats-officedocument.wordprocessingml.settings+xml">
        <DigestMethod Algorithm="http://www.w3.org/2000/09/xmldsig#sha1"/>
        <DigestValue>qYgUK5KgSNaq51eILonmS7KKMjc=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vwYNlTUR0oP+atzU1omZWFxOzBw=</DigestValue>
      </Reference>
      <Reference URI="/word/numbering.xml?ContentType=application/vnd.openxmlformats-officedocument.wordprocessingml.numbering+xml">
        <DigestMethod Algorithm="http://www.w3.org/2000/09/xmldsig#sha1"/>
        <DigestValue>Es4DCBlUQaE4CCAJC4SN+qr22ok=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2021-01-13T00:45:42Z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2021-01-13T00:45:42Z</xd:SigningTime>
          <xd:SigningCertificate>
            <xd:Cert>
              <xd:CertDigest>
                <DigestMethod Algorithm="http://www.w3.org/2000/09/xmldsig#sha1"/>
                <DigestValue>iogrfoOD5b3sLnmOWBWsx337U4E=</DigestValue>
              </xd:CertDigest>
              <xd:IssuerSerial>
                <X509IssuerName>CN=Овчаренко Евгений Владимирович</X509IssuerName>
                <X509SerialNumber>258560707276569853434238358938040129449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Андрей</cp:lastModifiedBy>
  <cp:revision>2</cp:revision>
  <dcterms:created xsi:type="dcterms:W3CDTF">2021-01-13T00:44:00Z</dcterms:created>
  <dcterms:modified xsi:type="dcterms:W3CDTF">2021-01-13T00:44:00Z</dcterms:modified>
</cp:coreProperties>
</file>