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72" w:rsidRPr="00FB3D4E" w:rsidRDefault="00191F72" w:rsidP="00982428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</w:pPr>
      <w:r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Приложение № </w:t>
      </w:r>
      <w:r w:rsidR="00982428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2</w:t>
      </w:r>
    </w:p>
    <w:p w:rsidR="00191F72" w:rsidRPr="00FB3D4E" w:rsidRDefault="00191F72" w:rsidP="000E38A7">
      <w:pPr>
        <w:widowControl w:val="0"/>
        <w:autoSpaceDE w:val="0"/>
        <w:autoSpaceDN w:val="0"/>
        <w:spacing w:after="0" w:line="240" w:lineRule="auto"/>
        <w:ind w:left="3686"/>
        <w:jc w:val="right"/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</w:pPr>
      <w:r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к </w:t>
      </w:r>
      <w:r w:rsidR="00455544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дополнительному </w:t>
      </w:r>
      <w:r w:rsidR="00632906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с</w:t>
      </w:r>
      <w:r w:rsidR="000E38A7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оглашению </w:t>
      </w:r>
      <w:r w:rsidR="00C07794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от </w:t>
      </w:r>
      <w:r w:rsidR="00455544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30</w:t>
      </w:r>
      <w:r w:rsidR="00092F44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.0</w:t>
      </w:r>
      <w:r w:rsidR="00455544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4</w:t>
      </w:r>
      <w:r w:rsidR="000E38A7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.202</w:t>
      </w:r>
      <w:r w:rsidR="00A117A3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5</w:t>
      </w:r>
      <w:r w:rsidR="000E38A7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 г. №</w:t>
      </w:r>
      <w:r w:rsidR="00382A75" w:rsidRPr="00FB3D4E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 xml:space="preserve"> </w:t>
      </w:r>
      <w:r w:rsidR="00455544">
        <w:rPr>
          <w:rFonts w:ascii="Times New Roman" w:eastAsia="Times New Roman" w:hAnsi="Times New Roman" w:cs="Times New Roman"/>
          <w:color w:val="7030A0"/>
          <w:sz w:val="20"/>
          <w:szCs w:val="20"/>
          <w:lang w:eastAsia="ru-RU"/>
        </w:rPr>
        <w:t>1</w:t>
      </w: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ind w:left="3686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0" w:name="P587"/>
      <w:bookmarkEnd w:id="0"/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  <w:bookmarkStart w:id="1" w:name="_GoBack"/>
      <w:bookmarkEnd w:id="1"/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  <w:r w:rsidRPr="00FB3D4E"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t>График перечисления Субсидии</w:t>
      </w: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F2F2F2" w:themeColor="background1" w:themeShade="F2"/>
          <w:sz w:val="24"/>
          <w:szCs w:val="24"/>
          <w:lang w:eastAsia="ru-RU"/>
        </w:rPr>
      </w:pPr>
      <w:r w:rsidRPr="00FB3D4E">
        <w:rPr>
          <w:rFonts w:ascii="Times New Roman" w:eastAsia="Times New Roman" w:hAnsi="Times New Roman" w:cs="Times New Roman"/>
          <w:color w:val="F2F2F2" w:themeColor="background1" w:themeShade="F2"/>
          <w:sz w:val="24"/>
          <w:szCs w:val="24"/>
          <w:lang w:eastAsia="ru-RU"/>
        </w:rPr>
        <w:t>Изменения в график перечисления Субсидии</w:t>
      </w: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615"/>
        <w:gridCol w:w="1362"/>
      </w:tblGrid>
      <w:tr w:rsidR="00FB3D4E" w:rsidRPr="00FB3D4E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КОДЫ</w:t>
            </w:r>
          </w:p>
        </w:tc>
      </w:tr>
      <w:tr w:rsidR="00FB3D4E" w:rsidRPr="00FB3D4E" w:rsidTr="0080639C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Наименование Учреждения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FB3D4E" w:rsidRDefault="003E101B" w:rsidP="00093D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МБУДО «СШ г.Певек»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B3D4E" w:rsidRDefault="000D7A29" w:rsidP="00BC1BA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773Э4</w:t>
            </w:r>
            <w:r w:rsidR="00093D9D"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7</w:t>
            </w:r>
            <w:r w:rsidR="00BC1BA5"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89</w:t>
            </w:r>
          </w:p>
        </w:tc>
      </w:tr>
      <w:tr w:rsidR="00FB3D4E" w:rsidRPr="00FB3D4E" w:rsidTr="0080639C">
        <w:trPr>
          <w:trHeight w:val="674"/>
        </w:trPr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C1BA5" w:rsidRPr="00FB3D4E" w:rsidRDefault="00BC1BA5" w:rsidP="00BC1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Наименование Учредителя</w:t>
            </w:r>
          </w:p>
          <w:p w:rsidR="00191F72" w:rsidRPr="00FB3D4E" w:rsidRDefault="00BC1BA5" w:rsidP="00BC1BA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(Уполномоченный орган)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FB3D4E" w:rsidRDefault="00517518" w:rsidP="003E433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 xml:space="preserve">Управление социальной политики 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по Сводному реестру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B3D4E" w:rsidRDefault="000D7A29" w:rsidP="0080639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773D0010</w:t>
            </w:r>
          </w:p>
        </w:tc>
      </w:tr>
    </w:tbl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sectPr w:rsidR="00191F72" w:rsidRPr="00FB3D4E" w:rsidSect="00D71F5F">
          <w:pgSz w:w="11905" w:h="16838"/>
          <w:pgMar w:top="851" w:right="851" w:bottom="1134" w:left="1418" w:header="0" w:footer="0" w:gutter="0"/>
          <w:cols w:space="720"/>
        </w:sectPr>
      </w:pPr>
    </w:p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  <w:sectPr w:rsidR="00191F72" w:rsidRPr="00FB3D4E" w:rsidSect="006D78B4"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right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144"/>
        <w:gridCol w:w="2804"/>
        <w:gridCol w:w="256"/>
        <w:gridCol w:w="1276"/>
        <w:gridCol w:w="1416"/>
      </w:tblGrid>
      <w:tr w:rsidR="00FB3D4E" w:rsidRPr="00FB3D4E" w:rsidTr="00293E56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lastRenderedPageBreak/>
              <w:t>Наименование федерального (регионального) проекта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191F72" w:rsidRPr="00FB3D4E" w:rsidRDefault="00191F72" w:rsidP="00293E5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по БК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B3D4E" w:rsidRDefault="00191F72" w:rsidP="007C38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</w:tr>
      <w:tr w:rsidR="00FB3D4E" w:rsidRPr="00FB3D4E" w:rsidTr="000D7A29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Вид документа</w:t>
            </w: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91F72" w:rsidRPr="00FB3D4E" w:rsidRDefault="00C237D6" w:rsidP="00A3150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i/>
                <w:color w:val="7030A0"/>
                <w:sz w:val="24"/>
                <w:szCs w:val="24"/>
                <w:lang w:eastAsia="ru-RU"/>
              </w:rPr>
              <w:t>первичный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1F72" w:rsidRPr="00FB3D4E" w:rsidRDefault="00C237D6" w:rsidP="000D7A2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0</w:t>
            </w:r>
          </w:p>
        </w:tc>
      </w:tr>
      <w:tr w:rsidR="00FB3D4E" w:rsidRPr="00FB3D4E" w:rsidTr="00191F72">
        <w:tc>
          <w:tcPr>
            <w:tcW w:w="3175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44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28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(первичный - "0", уточненный - "1", "2", "3", "...")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F72" w:rsidRPr="00FB3D4E" w:rsidRDefault="00191F72" w:rsidP="00191F72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</w:p>
        </w:tc>
      </w:tr>
      <w:tr w:rsidR="005E7FDA" w:rsidRPr="00FB3D4E" w:rsidTr="00191F72">
        <w:tc>
          <w:tcPr>
            <w:tcW w:w="61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Единица измерения: </w:t>
            </w:r>
            <w:proofErr w:type="spellStart"/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руб</w:t>
            </w:r>
            <w:proofErr w:type="spellEnd"/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 xml:space="preserve"> (с точностью до второго знака после запятой)</w:t>
            </w: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91F72" w:rsidRPr="00FB3D4E" w:rsidRDefault="00191F72" w:rsidP="00191F72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  <w:t>по ОКЕИ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91F72" w:rsidRPr="00FB3D4E" w:rsidRDefault="00455DC7" w:rsidP="00191F7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sz w:val="24"/>
                <w:szCs w:val="24"/>
                <w:lang w:eastAsia="ru-RU"/>
              </w:rPr>
            </w:pPr>
            <w:hyperlink r:id="rId6" w:history="1">
              <w:r w:rsidR="00191F72" w:rsidRPr="00FB3D4E">
                <w:rPr>
                  <w:rFonts w:ascii="Times New Roman" w:eastAsia="Times New Roman" w:hAnsi="Times New Roman" w:cs="Times New Roman"/>
                  <w:color w:val="7030A0"/>
                  <w:sz w:val="24"/>
                  <w:szCs w:val="24"/>
                  <w:lang w:eastAsia="ru-RU"/>
                </w:rPr>
                <w:t>383</w:t>
              </w:r>
            </w:hyperlink>
          </w:p>
        </w:tc>
      </w:tr>
    </w:tbl>
    <w:p w:rsidR="00191F72" w:rsidRPr="00FB3D4E" w:rsidRDefault="00191F72" w:rsidP="00191F7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p w:rsidR="00191F72" w:rsidRPr="00FB3D4E" w:rsidRDefault="00191F72" w:rsidP="00191F72">
      <w:pPr>
        <w:rPr>
          <w:rFonts w:ascii="Times New Roman" w:hAnsi="Times New Roman" w:cs="Times New Roman"/>
          <w:color w:val="7030A0"/>
          <w:sz w:val="26"/>
          <w:szCs w:val="26"/>
        </w:rPr>
        <w:sectPr w:rsidR="00191F72" w:rsidRPr="00FB3D4E" w:rsidSect="006D78B4">
          <w:footnotePr>
            <w:numRestart w:val="eachPage"/>
          </w:footnotePr>
          <w:type w:val="continuous"/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15384" w:type="dxa"/>
        <w:tblInd w:w="-647" w:type="dxa"/>
        <w:tblBorders>
          <w:top w:val="single" w:sz="4" w:space="0" w:color="auto"/>
          <w:left w:val="nil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70"/>
        <w:gridCol w:w="566"/>
        <w:gridCol w:w="851"/>
        <w:gridCol w:w="1276"/>
        <w:gridCol w:w="1842"/>
        <w:gridCol w:w="1560"/>
        <w:gridCol w:w="992"/>
        <w:gridCol w:w="992"/>
        <w:gridCol w:w="1701"/>
        <w:gridCol w:w="1634"/>
      </w:tblGrid>
      <w:tr w:rsidR="00FB3D4E" w:rsidRPr="00FB3D4E" w:rsidTr="00BB478B">
        <w:tc>
          <w:tcPr>
            <w:tcW w:w="3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lastRenderedPageBreak/>
              <w:t xml:space="preserve">Наименование направления расходов 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строки</w:t>
            </w:r>
          </w:p>
        </w:tc>
        <w:tc>
          <w:tcPr>
            <w:tcW w:w="6521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 xml:space="preserve">Код по бюджетной классификации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Код Субсидии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Сроки перечисления Субсидии</w:t>
            </w:r>
          </w:p>
        </w:tc>
        <w:tc>
          <w:tcPr>
            <w:tcW w:w="163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Сумма, подлежащая перечислению, рублей</w:t>
            </w:r>
          </w:p>
        </w:tc>
      </w:tr>
      <w:tr w:rsidR="00FB3D4E" w:rsidRPr="00FB3D4E" w:rsidTr="00BB478B">
        <w:tblPrEx>
          <w:tblBorders>
            <w:left w:val="single" w:sz="4" w:space="0" w:color="auto"/>
          </w:tblBorders>
        </w:tblPrEx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глава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раздела, подраздела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целевой статьи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вида расходов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FB3D4E" w:rsidRPr="00FB3D4E" w:rsidTr="00BB478B">
        <w:tblPrEx>
          <w:tblBorders>
            <w:left w:val="single" w:sz="4" w:space="0" w:color="auto"/>
          </w:tblBorders>
        </w:tblPrEx>
        <w:trPr>
          <w:trHeight w:val="725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программной (непрограммной) статьи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направления расходов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6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</w:tr>
      <w:tr w:rsidR="00FB3D4E" w:rsidRPr="00FB3D4E" w:rsidTr="00BB478B">
        <w:tc>
          <w:tcPr>
            <w:tcW w:w="3970" w:type="dxa"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</w:t>
            </w:r>
          </w:p>
        </w:tc>
        <w:tc>
          <w:tcPr>
            <w:tcW w:w="566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7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9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54"/>
        </w:trPr>
        <w:tc>
          <w:tcPr>
            <w:tcW w:w="397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компенсация расходов на оплату стоимости проезда и провоза багажа в соответствии с муниципальными правовыми актами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001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0703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02 П 02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10110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6C31" w:rsidRPr="00FB3D4E" w:rsidRDefault="00FC6C31" w:rsidP="003E30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3E3066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3C239C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1 0</w:t>
            </w:r>
            <w:r w:rsidR="00FC6C31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00 000,00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348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3C239C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1 0</w:t>
            </w:r>
            <w:r w:rsidR="00FC6C31"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00 000,00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8"/>
        </w:trPr>
        <w:tc>
          <w:tcPr>
            <w:tcW w:w="397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организация физкультурно-спортивной работы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EB7D2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00</w:t>
            </w:r>
            <w:r w:rsidR="00EB7D2A" w:rsidRPr="00FB3D4E">
              <w:rPr>
                <w:rFonts w:ascii="Times New Roman" w:hAnsi="Times New Roman" w:cs="Times New Roman"/>
                <w:color w:val="7030A0"/>
              </w:rPr>
              <w:t>2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1102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02 3 01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80010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A5FC1" w:rsidRPr="00FB3D4E" w:rsidRDefault="00CA5FC1" w:rsidP="00A35FE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64021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CA5FC1" w:rsidRPr="00FB3D4E" w:rsidRDefault="00CA5FC1" w:rsidP="003E30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3E3066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CA5FC1" w:rsidRPr="00FB3D4E" w:rsidRDefault="00EB7D2A" w:rsidP="00A35F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3</w:t>
            </w:r>
            <w:r w:rsidR="00CA5FC1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20 000,00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A5FC1" w:rsidRPr="00FB3D4E" w:rsidRDefault="00CA5FC1" w:rsidP="00A35F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CA5FC1" w:rsidRPr="00FB3D4E" w:rsidRDefault="00EB7D2A" w:rsidP="00A35F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3</w:t>
            </w:r>
            <w:r w:rsidR="00CA5FC1"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20 000,00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8"/>
        </w:trPr>
        <w:tc>
          <w:tcPr>
            <w:tcW w:w="397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7A7BD2" w:rsidP="00B42D40">
            <w:pPr>
              <w:rPr>
                <w:rFonts w:ascii="Times New Roman" w:hAnsi="Times New Roman" w:cs="Times New Roman"/>
                <w:color w:val="7030A0"/>
                <w:highlight w:val="yellow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 xml:space="preserve">расходы </w:t>
            </w:r>
            <w:r w:rsidR="00460F63" w:rsidRPr="00FB3D4E">
              <w:rPr>
                <w:rFonts w:ascii="Times New Roman" w:hAnsi="Times New Roman" w:cs="Times New Roman"/>
                <w:color w:val="7030A0"/>
              </w:rPr>
              <w:t>на проведение массовых физкультурных мероприятий среди различных категорий населения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EB7D2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00</w:t>
            </w:r>
            <w:r w:rsidR="00EB7D2A" w:rsidRPr="00FB3D4E">
              <w:rPr>
                <w:rFonts w:ascii="Times New Roman" w:hAnsi="Times New Roman" w:cs="Times New Roman"/>
                <w:color w:val="7030A0"/>
              </w:rPr>
              <w:t>3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2B1121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110</w:t>
            </w:r>
            <w:r w:rsidR="002B1121" w:rsidRPr="00FB3D4E">
              <w:rPr>
                <w:rFonts w:ascii="Times New Roman" w:hAnsi="Times New Roman" w:cs="Times New Roman"/>
                <w:color w:val="7030A0"/>
              </w:rPr>
              <w:t>1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02 3 01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2B112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  <w:lang w:val="en-US"/>
              </w:rPr>
              <w:t>S</w:t>
            </w:r>
            <w:r w:rsidRPr="00FB3D4E">
              <w:rPr>
                <w:rFonts w:ascii="Times New Roman" w:hAnsi="Times New Roman" w:cs="Times New Roman"/>
                <w:color w:val="7030A0"/>
              </w:rPr>
              <w:t>2390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2B112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64032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3E30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3E3066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2B1121" w:rsidP="00C32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100 000,00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2B1121" w:rsidP="00C32A2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</w:t>
            </w:r>
            <w:r w:rsidR="007A7BD2"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00</w:t>
            </w:r>
            <w:r w:rsidR="00FC6C31"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 xml:space="preserve"> 000,00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75"/>
        </w:trPr>
        <w:tc>
          <w:tcPr>
            <w:tcW w:w="397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организация физкультурно-спортивной работы</w:t>
            </w:r>
          </w:p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EB7D2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00</w:t>
            </w:r>
            <w:r w:rsidR="00EB7D2A" w:rsidRPr="00FB3D4E">
              <w:rPr>
                <w:rFonts w:ascii="Times New Roman" w:hAnsi="Times New Roman" w:cs="Times New Roman"/>
                <w:color w:val="7030A0"/>
              </w:rPr>
              <w:t>4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1102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02 3 02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80010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64048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C6C31" w:rsidRPr="00FB3D4E" w:rsidRDefault="00FC6C31" w:rsidP="003E3066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3E3066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437 600,00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466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437 600,00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7"/>
        </w:trPr>
        <w:tc>
          <w:tcPr>
            <w:tcW w:w="3970" w:type="dxa"/>
            <w:vMerge w:val="restart"/>
            <w:tcBorders>
              <w:left w:val="single" w:sz="4" w:space="0" w:color="auto"/>
              <w:bottom w:val="single" w:sz="4" w:space="0" w:color="auto"/>
            </w:tcBorders>
          </w:tcPr>
          <w:p w:rsidR="00C32A2B" w:rsidRPr="00FB3D4E" w:rsidRDefault="008D268D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р</w:t>
            </w:r>
            <w:r w:rsidR="007812ED" w:rsidRPr="00FB3D4E">
              <w:rPr>
                <w:rFonts w:ascii="Times New Roman" w:hAnsi="Times New Roman" w:cs="Times New Roman"/>
                <w:color w:val="7030A0"/>
              </w:rPr>
              <w:t>асходы на выполнение ремонтных работ в муниципальных учреждениях культуры и спорта</w:t>
            </w:r>
          </w:p>
        </w:tc>
        <w:tc>
          <w:tcPr>
            <w:tcW w:w="566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C32A2B" w:rsidP="00EB7D2A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00</w:t>
            </w:r>
            <w:r w:rsidR="00EB7D2A" w:rsidRPr="00FB3D4E">
              <w:rPr>
                <w:rFonts w:ascii="Times New Roman" w:hAnsi="Times New Roman" w:cs="Times New Roman"/>
                <w:color w:val="7030A0"/>
              </w:rPr>
              <w:t>5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3F2181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1101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3021AA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02 3 03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3021AA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S2240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  <w:r w:rsidRPr="00FB3D4E"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C32A2B" w:rsidRPr="00FB3D4E" w:rsidRDefault="003E3066" w:rsidP="003E3066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64056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2A2B" w:rsidRPr="00FB3D4E" w:rsidRDefault="00C32A2B" w:rsidP="00F6478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</w:t>
            </w:r>
            <w:r w:rsidR="003E3066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C32A2B" w:rsidRPr="00FB3D4E" w:rsidRDefault="009137E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10 050 300</w:t>
            </w:r>
            <w:r w:rsidR="00C32A2B"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,00</w:t>
            </w:r>
          </w:p>
        </w:tc>
      </w:tr>
      <w:tr w:rsidR="00FB3D4E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2A2B" w:rsidRPr="00FB3D4E" w:rsidRDefault="00C32A2B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C32A2B" w:rsidRDefault="009137E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10 050 300</w:t>
            </w:r>
            <w:r w:rsidR="00C32A2B"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  <w:p w:rsidR="00455544" w:rsidRDefault="0045554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455544" w:rsidRDefault="0045554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455544" w:rsidRDefault="0045554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  <w:p w:rsidR="00455544" w:rsidRPr="00FB3D4E" w:rsidRDefault="0045554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</w:p>
        </w:tc>
      </w:tr>
      <w:tr w:rsidR="00455544" w:rsidRPr="00FB3D4E" w:rsidTr="002C0A3A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7"/>
        </w:trPr>
        <w:tc>
          <w:tcPr>
            <w:tcW w:w="3970" w:type="dxa"/>
            <w:vMerge w:val="restart"/>
            <w:tcBorders>
              <w:left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Расходы на организацию</w:t>
            </w:r>
            <w:r w:rsidRPr="00455544">
              <w:rPr>
                <w:rFonts w:ascii="Times New Roman" w:hAnsi="Times New Roman" w:cs="Times New Roman"/>
                <w:color w:val="7030A0"/>
              </w:rPr>
              <w:t xml:space="preserve"> участия учащихся МБУДО СШ г. Певек в Спартак</w:t>
            </w:r>
            <w:r>
              <w:rPr>
                <w:rFonts w:ascii="Times New Roman" w:hAnsi="Times New Roman" w:cs="Times New Roman"/>
                <w:color w:val="7030A0"/>
              </w:rPr>
              <w:t>иаде учащихся Чукотки 2025 года</w:t>
            </w:r>
          </w:p>
        </w:tc>
        <w:tc>
          <w:tcPr>
            <w:tcW w:w="566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006</w:t>
            </w:r>
          </w:p>
        </w:tc>
        <w:tc>
          <w:tcPr>
            <w:tcW w:w="851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803</w:t>
            </w:r>
          </w:p>
        </w:tc>
        <w:tc>
          <w:tcPr>
            <w:tcW w:w="1276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0703</w:t>
            </w:r>
          </w:p>
        </w:tc>
        <w:tc>
          <w:tcPr>
            <w:tcW w:w="1842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82 2 00</w:t>
            </w:r>
          </w:p>
        </w:tc>
        <w:tc>
          <w:tcPr>
            <w:tcW w:w="1560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20020</w:t>
            </w:r>
          </w:p>
        </w:tc>
        <w:tc>
          <w:tcPr>
            <w:tcW w:w="992" w:type="dxa"/>
            <w:vMerge w:val="restart"/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  <w:r>
              <w:rPr>
                <w:rFonts w:ascii="Times New Roman" w:hAnsi="Times New Roman" w:cs="Times New Roman"/>
                <w:color w:val="7030A0"/>
              </w:rPr>
              <w:t>612</w:t>
            </w:r>
          </w:p>
        </w:tc>
        <w:tc>
          <w:tcPr>
            <w:tcW w:w="992" w:type="dxa"/>
            <w:vMerge w:val="restart"/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64049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- до 31.12.2025г.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612 5</w:t>
            </w: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00,00</w:t>
            </w:r>
          </w:p>
        </w:tc>
      </w:tr>
      <w:tr w:rsidR="00455544" w:rsidRPr="00FB3D4E" w:rsidTr="00BB478B">
        <w:tblPrEx>
          <w:tblBorders>
            <w:left w:val="single" w:sz="4" w:space="0" w:color="auto"/>
            <w:right w:val="single" w:sz="4" w:space="0" w:color="auto"/>
          </w:tblBorders>
        </w:tblPrEx>
        <w:trPr>
          <w:trHeight w:val="187"/>
        </w:trPr>
        <w:tc>
          <w:tcPr>
            <w:tcW w:w="397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566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Итого по коду БК:</w:t>
            </w:r>
          </w:p>
        </w:tc>
        <w:tc>
          <w:tcPr>
            <w:tcW w:w="1634" w:type="dxa"/>
            <w:tcBorders>
              <w:bottom w:val="single" w:sz="4" w:space="0" w:color="auto"/>
              <w:right w:val="single" w:sz="4" w:space="0" w:color="auto"/>
            </w:tcBorders>
          </w:tcPr>
          <w:p w:rsidR="00455544" w:rsidRPr="00FB3D4E" w:rsidRDefault="00455544" w:rsidP="0045554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612 500</w:t>
            </w:r>
            <w:r w:rsidRPr="00FB3D4E">
              <w:rPr>
                <w:rFonts w:ascii="Times New Roman" w:eastAsia="Times New Roman" w:hAnsi="Times New Roman" w:cs="Times New Roman"/>
                <w:b/>
                <w:i/>
                <w:color w:val="7030A0"/>
                <w:lang w:eastAsia="ru-RU"/>
              </w:rPr>
              <w:t>,00</w:t>
            </w:r>
          </w:p>
        </w:tc>
      </w:tr>
      <w:tr w:rsidR="00FB3D4E" w:rsidRPr="00FB3D4E" w:rsidTr="00BB478B">
        <w:tblPrEx>
          <w:tblBorders>
            <w:right w:val="single" w:sz="4" w:space="0" w:color="auto"/>
          </w:tblBorders>
        </w:tblPrEx>
        <w:tc>
          <w:tcPr>
            <w:tcW w:w="1375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31" w:rsidRPr="00FB3D4E" w:rsidRDefault="00FC6C31" w:rsidP="00B42D40">
            <w:pPr>
              <w:widowControl w:val="0"/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7030A0"/>
                <w:lang w:eastAsia="ru-RU"/>
              </w:rPr>
            </w:pPr>
            <w:r w:rsidRPr="00FB3D4E">
              <w:rPr>
                <w:rFonts w:ascii="Times New Roman" w:eastAsia="Times New Roman" w:hAnsi="Times New Roman" w:cs="Times New Roman"/>
                <w:color w:val="7030A0"/>
                <w:lang w:eastAsia="ru-RU"/>
              </w:rPr>
              <w:t>Всего: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C31" w:rsidRPr="00FB3D4E" w:rsidRDefault="00455544" w:rsidP="00B42D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12 520 400</w:t>
            </w:r>
            <w:r w:rsidR="00FC6C31" w:rsidRPr="00FB3D4E">
              <w:rPr>
                <w:rFonts w:ascii="Times New Roman" w:eastAsia="Times New Roman" w:hAnsi="Times New Roman" w:cs="Times New Roman"/>
                <w:b/>
                <w:color w:val="7030A0"/>
                <w:lang w:eastAsia="ru-RU"/>
              </w:rPr>
              <w:t>,00</w:t>
            </w:r>
          </w:p>
        </w:tc>
      </w:tr>
    </w:tbl>
    <w:p w:rsidR="00FC6C31" w:rsidRPr="00FB3D4E" w:rsidRDefault="00FC6C31" w:rsidP="00F60EBF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7030A0"/>
          <w:sz w:val="26"/>
          <w:szCs w:val="26"/>
          <w:lang w:eastAsia="ru-RU"/>
        </w:rPr>
      </w:pPr>
    </w:p>
    <w:sectPr w:rsidR="00FC6C31" w:rsidRPr="00FB3D4E" w:rsidSect="003505AD">
      <w:pgSz w:w="16838" w:h="11905" w:orient="landscape"/>
      <w:pgMar w:top="1418" w:right="851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C7" w:rsidRDefault="00455DC7" w:rsidP="00191F72">
      <w:pPr>
        <w:spacing w:after="0" w:line="240" w:lineRule="auto"/>
      </w:pPr>
      <w:r>
        <w:separator/>
      </w:r>
    </w:p>
  </w:endnote>
  <w:endnote w:type="continuationSeparator" w:id="0">
    <w:p w:rsidR="00455DC7" w:rsidRDefault="00455DC7" w:rsidP="00191F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C7" w:rsidRDefault="00455DC7" w:rsidP="00191F72">
      <w:pPr>
        <w:spacing w:after="0" w:line="240" w:lineRule="auto"/>
      </w:pPr>
      <w:r>
        <w:separator/>
      </w:r>
    </w:p>
  </w:footnote>
  <w:footnote w:type="continuationSeparator" w:id="0">
    <w:p w:rsidR="00455DC7" w:rsidRDefault="00455DC7" w:rsidP="00191F72">
      <w:pPr>
        <w:spacing w:after="0" w:line="240" w:lineRule="auto"/>
      </w:pPr>
      <w:r>
        <w:continuationSeparator/>
      </w:r>
    </w:p>
  </w:footnote>
  <w:footnote w:id="1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Указывается в случае, если Субсидия предоставляется в целях достижения результатов федерального (регионального) проекта. В кодовой зоне указываются 4 и 5 р</w:t>
      </w:r>
      <w:r w:rsidR="005E7FDA">
        <w:rPr>
          <w:rFonts w:ascii="Times New Roman" w:hAnsi="Times New Roman" w:cs="Times New Roman"/>
          <w:sz w:val="20"/>
        </w:rPr>
        <w:t xml:space="preserve">азряды целевой статьи расходов </w:t>
      </w:r>
      <w:r w:rsidRPr="00BF57E5">
        <w:rPr>
          <w:rFonts w:ascii="Times New Roman" w:hAnsi="Times New Roman" w:cs="Times New Roman"/>
          <w:sz w:val="20"/>
        </w:rPr>
        <w:t>бюджета.</w:t>
      </w:r>
    </w:p>
  </w:footnote>
  <w:footnote w:id="2">
    <w:p w:rsidR="00191F72" w:rsidRPr="00BF57E5" w:rsidRDefault="00191F72" w:rsidP="00191F72">
      <w:pPr>
        <w:pStyle w:val="ConsPlusNormal"/>
        <w:jc w:val="both"/>
        <w:rPr>
          <w:rFonts w:ascii="Times New Roman" w:hAnsi="Times New Roman" w:cs="Times New Roman"/>
          <w:sz w:val="20"/>
        </w:rPr>
      </w:pPr>
      <w:r w:rsidRPr="00BF57E5">
        <w:rPr>
          <w:rStyle w:val="a5"/>
          <w:rFonts w:ascii="Times New Roman" w:hAnsi="Times New Roman" w:cs="Times New Roman"/>
        </w:rPr>
        <w:footnoteRef/>
      </w:r>
      <w:r w:rsidRPr="00BF57E5">
        <w:rPr>
          <w:rFonts w:ascii="Times New Roman" w:hAnsi="Times New Roman" w:cs="Times New Roman"/>
          <w:sz w:val="20"/>
        </w:rPr>
        <w:t xml:space="preserve"> При представлении уточненного графика перечисления Субсидии указывается номер очередного внесения изменения в приложение (например, "1", "2", "3", "...").</w:t>
      </w:r>
    </w:p>
    <w:p w:rsidR="00191F72" w:rsidRPr="00BF57E5" w:rsidRDefault="00191F72" w:rsidP="00191F72">
      <w:pPr>
        <w:pStyle w:val="a3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72"/>
    <w:rsid w:val="0000219B"/>
    <w:rsid w:val="00010CF6"/>
    <w:rsid w:val="00020975"/>
    <w:rsid w:val="00024E0E"/>
    <w:rsid w:val="00051995"/>
    <w:rsid w:val="00081A83"/>
    <w:rsid w:val="000846E6"/>
    <w:rsid w:val="00084FC7"/>
    <w:rsid w:val="00092F44"/>
    <w:rsid w:val="00093D9D"/>
    <w:rsid w:val="000D7A29"/>
    <w:rsid w:val="000E381E"/>
    <w:rsid w:val="000E38A7"/>
    <w:rsid w:val="000F247C"/>
    <w:rsid w:val="000F4539"/>
    <w:rsid w:val="00110325"/>
    <w:rsid w:val="00114119"/>
    <w:rsid w:val="001301FC"/>
    <w:rsid w:val="00154944"/>
    <w:rsid w:val="00156815"/>
    <w:rsid w:val="0017598D"/>
    <w:rsid w:val="00181F29"/>
    <w:rsid w:val="00183844"/>
    <w:rsid w:val="00184205"/>
    <w:rsid w:val="00191F72"/>
    <w:rsid w:val="00197E37"/>
    <w:rsid w:val="001A065A"/>
    <w:rsid w:val="001A4E91"/>
    <w:rsid w:val="001B2D73"/>
    <w:rsid w:val="001C543A"/>
    <w:rsid w:val="001D7FF1"/>
    <w:rsid w:val="001E4C7B"/>
    <w:rsid w:val="001E5B8F"/>
    <w:rsid w:val="00201E84"/>
    <w:rsid w:val="002023BF"/>
    <w:rsid w:val="0020484A"/>
    <w:rsid w:val="002105C2"/>
    <w:rsid w:val="00221E8F"/>
    <w:rsid w:val="0022351A"/>
    <w:rsid w:val="00230685"/>
    <w:rsid w:val="00232205"/>
    <w:rsid w:val="00242C0B"/>
    <w:rsid w:val="002814B1"/>
    <w:rsid w:val="0028276B"/>
    <w:rsid w:val="002852FD"/>
    <w:rsid w:val="00286B88"/>
    <w:rsid w:val="00293E56"/>
    <w:rsid w:val="002970C0"/>
    <w:rsid w:val="002A28B5"/>
    <w:rsid w:val="002B1121"/>
    <w:rsid w:val="002C1C6D"/>
    <w:rsid w:val="002C4D16"/>
    <w:rsid w:val="002D69F3"/>
    <w:rsid w:val="002E253D"/>
    <w:rsid w:val="002E50DA"/>
    <w:rsid w:val="002F1435"/>
    <w:rsid w:val="002F246A"/>
    <w:rsid w:val="002F5E05"/>
    <w:rsid w:val="003021AA"/>
    <w:rsid w:val="0030243E"/>
    <w:rsid w:val="00303801"/>
    <w:rsid w:val="003230C9"/>
    <w:rsid w:val="0033181C"/>
    <w:rsid w:val="003505AD"/>
    <w:rsid w:val="00382A75"/>
    <w:rsid w:val="003864E4"/>
    <w:rsid w:val="00396E7E"/>
    <w:rsid w:val="003A674E"/>
    <w:rsid w:val="003C0E9F"/>
    <w:rsid w:val="003C239C"/>
    <w:rsid w:val="003C5717"/>
    <w:rsid w:val="003E101B"/>
    <w:rsid w:val="003E3066"/>
    <w:rsid w:val="003E4336"/>
    <w:rsid w:val="003F2181"/>
    <w:rsid w:val="00404693"/>
    <w:rsid w:val="004311B0"/>
    <w:rsid w:val="00455544"/>
    <w:rsid w:val="00455DC7"/>
    <w:rsid w:val="00460F63"/>
    <w:rsid w:val="00461616"/>
    <w:rsid w:val="004679F3"/>
    <w:rsid w:val="004754C2"/>
    <w:rsid w:val="00494C2C"/>
    <w:rsid w:val="004B2C64"/>
    <w:rsid w:val="004D7E88"/>
    <w:rsid w:val="004E57A5"/>
    <w:rsid w:val="004E6185"/>
    <w:rsid w:val="004F1487"/>
    <w:rsid w:val="005157AA"/>
    <w:rsid w:val="00517518"/>
    <w:rsid w:val="0052732D"/>
    <w:rsid w:val="00535EFA"/>
    <w:rsid w:val="00547571"/>
    <w:rsid w:val="00551D9A"/>
    <w:rsid w:val="0055504F"/>
    <w:rsid w:val="00555C72"/>
    <w:rsid w:val="00563468"/>
    <w:rsid w:val="0056355F"/>
    <w:rsid w:val="00570441"/>
    <w:rsid w:val="005725A5"/>
    <w:rsid w:val="005770BF"/>
    <w:rsid w:val="00583B2C"/>
    <w:rsid w:val="005879AA"/>
    <w:rsid w:val="00595CF0"/>
    <w:rsid w:val="005971EC"/>
    <w:rsid w:val="005E24E3"/>
    <w:rsid w:val="005E7FDA"/>
    <w:rsid w:val="0061437F"/>
    <w:rsid w:val="00625556"/>
    <w:rsid w:val="006323F3"/>
    <w:rsid w:val="00632906"/>
    <w:rsid w:val="00647652"/>
    <w:rsid w:val="00686377"/>
    <w:rsid w:val="006C7995"/>
    <w:rsid w:val="006E08EF"/>
    <w:rsid w:val="00702BE3"/>
    <w:rsid w:val="007067F3"/>
    <w:rsid w:val="007153A9"/>
    <w:rsid w:val="00742D39"/>
    <w:rsid w:val="00750D5B"/>
    <w:rsid w:val="007630A6"/>
    <w:rsid w:val="00774BA0"/>
    <w:rsid w:val="007812ED"/>
    <w:rsid w:val="007A7BD2"/>
    <w:rsid w:val="007B4CF9"/>
    <w:rsid w:val="007B5E24"/>
    <w:rsid w:val="007C1BA5"/>
    <w:rsid w:val="007C38BB"/>
    <w:rsid w:val="007C6435"/>
    <w:rsid w:val="007D665C"/>
    <w:rsid w:val="0080639C"/>
    <w:rsid w:val="008128E6"/>
    <w:rsid w:val="008249F0"/>
    <w:rsid w:val="00831B15"/>
    <w:rsid w:val="008406FF"/>
    <w:rsid w:val="00867F08"/>
    <w:rsid w:val="008716A3"/>
    <w:rsid w:val="00885F24"/>
    <w:rsid w:val="008B3AAB"/>
    <w:rsid w:val="008B55BC"/>
    <w:rsid w:val="008C34EE"/>
    <w:rsid w:val="008D268D"/>
    <w:rsid w:val="009117CD"/>
    <w:rsid w:val="00911FA6"/>
    <w:rsid w:val="009137E4"/>
    <w:rsid w:val="00917889"/>
    <w:rsid w:val="00917896"/>
    <w:rsid w:val="0096145E"/>
    <w:rsid w:val="00962C95"/>
    <w:rsid w:val="00962F7C"/>
    <w:rsid w:val="00963CE7"/>
    <w:rsid w:val="0096524E"/>
    <w:rsid w:val="00980F5D"/>
    <w:rsid w:val="00982428"/>
    <w:rsid w:val="00991836"/>
    <w:rsid w:val="009A1BD4"/>
    <w:rsid w:val="009E358C"/>
    <w:rsid w:val="009F5F7F"/>
    <w:rsid w:val="009F6C67"/>
    <w:rsid w:val="00A06F87"/>
    <w:rsid w:val="00A070DD"/>
    <w:rsid w:val="00A1067C"/>
    <w:rsid w:val="00A117A3"/>
    <w:rsid w:val="00A17550"/>
    <w:rsid w:val="00A2114A"/>
    <w:rsid w:val="00A31501"/>
    <w:rsid w:val="00A54997"/>
    <w:rsid w:val="00A67577"/>
    <w:rsid w:val="00A93AF0"/>
    <w:rsid w:val="00AB091B"/>
    <w:rsid w:val="00AD7141"/>
    <w:rsid w:val="00AD7741"/>
    <w:rsid w:val="00AF3CB6"/>
    <w:rsid w:val="00B00BE8"/>
    <w:rsid w:val="00B47A88"/>
    <w:rsid w:val="00B6281C"/>
    <w:rsid w:val="00B70F10"/>
    <w:rsid w:val="00B75DCE"/>
    <w:rsid w:val="00B815A2"/>
    <w:rsid w:val="00B82C06"/>
    <w:rsid w:val="00BB478B"/>
    <w:rsid w:val="00BC1BA5"/>
    <w:rsid w:val="00BC38AA"/>
    <w:rsid w:val="00BF1B9D"/>
    <w:rsid w:val="00C07794"/>
    <w:rsid w:val="00C1768C"/>
    <w:rsid w:val="00C237D6"/>
    <w:rsid w:val="00C30C73"/>
    <w:rsid w:val="00C32A2B"/>
    <w:rsid w:val="00C35E72"/>
    <w:rsid w:val="00C450AF"/>
    <w:rsid w:val="00C57A54"/>
    <w:rsid w:val="00C60141"/>
    <w:rsid w:val="00CA340A"/>
    <w:rsid w:val="00CA5532"/>
    <w:rsid w:val="00CA5FC1"/>
    <w:rsid w:val="00CA7501"/>
    <w:rsid w:val="00CC68B6"/>
    <w:rsid w:val="00CE4D10"/>
    <w:rsid w:val="00D01D6D"/>
    <w:rsid w:val="00D25307"/>
    <w:rsid w:val="00D54A91"/>
    <w:rsid w:val="00D61F3E"/>
    <w:rsid w:val="00D64321"/>
    <w:rsid w:val="00D84A11"/>
    <w:rsid w:val="00D92879"/>
    <w:rsid w:val="00DC3073"/>
    <w:rsid w:val="00DD5954"/>
    <w:rsid w:val="00DD7265"/>
    <w:rsid w:val="00E06CFD"/>
    <w:rsid w:val="00E47384"/>
    <w:rsid w:val="00E5788B"/>
    <w:rsid w:val="00E60A60"/>
    <w:rsid w:val="00EA5722"/>
    <w:rsid w:val="00EB37DD"/>
    <w:rsid w:val="00EB6E63"/>
    <w:rsid w:val="00EB7D2A"/>
    <w:rsid w:val="00ED3095"/>
    <w:rsid w:val="00ED7A6C"/>
    <w:rsid w:val="00EF0E79"/>
    <w:rsid w:val="00EF6D2A"/>
    <w:rsid w:val="00F268C2"/>
    <w:rsid w:val="00F60EBF"/>
    <w:rsid w:val="00F6478B"/>
    <w:rsid w:val="00F71665"/>
    <w:rsid w:val="00FB2CD2"/>
    <w:rsid w:val="00FB3D4E"/>
    <w:rsid w:val="00FC6C31"/>
    <w:rsid w:val="00FE2D53"/>
    <w:rsid w:val="00FF3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5262A"/>
  <w15:docId w15:val="{36C3FC4C-CA14-4D79-8D6E-E1A527973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4C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191F72"/>
  </w:style>
  <w:style w:type="paragraph" w:customStyle="1" w:styleId="ConsPlusNormal">
    <w:name w:val="ConsPlusNormal"/>
    <w:rsid w:val="00191F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91F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91F7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191F7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191F7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91F7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191F7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F268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268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AFD553837FE045623A9F60E18FDB8420301BD1E68C61D77A23C43B878EA88F5F93A12BDF3AD84129A09D533695F01916EE970D7A1BBAC8C60A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327</Words>
  <Characters>1864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    </vt:lpstr>
    </vt:vector>
  </TitlesOfParts>
  <Company>SPecialiST RePack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133</cp:revision>
  <cp:lastPrinted>2022-03-04T02:10:00Z</cp:lastPrinted>
  <dcterms:created xsi:type="dcterms:W3CDTF">2021-04-12T04:03:00Z</dcterms:created>
  <dcterms:modified xsi:type="dcterms:W3CDTF">2025-05-03T06:40:00Z</dcterms:modified>
</cp:coreProperties>
</file>